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87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289B5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景德镇市国防动员办公室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关于深入贯彻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树立和践行正确政绩观学习教育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征求意见表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6"/>
        <w:gridCol w:w="2880"/>
        <w:gridCol w:w="2546"/>
      </w:tblGrid>
      <w:tr w14:paraId="77703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6" w:type="dxa"/>
          </w:tcPr>
          <w:p w14:paraId="4D675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内容</w:t>
            </w:r>
          </w:p>
        </w:tc>
        <w:tc>
          <w:tcPr>
            <w:tcW w:w="2880" w:type="dxa"/>
          </w:tcPr>
          <w:p w14:paraId="35A56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存在问题</w:t>
            </w:r>
          </w:p>
        </w:tc>
        <w:tc>
          <w:tcPr>
            <w:tcW w:w="2546" w:type="dxa"/>
          </w:tcPr>
          <w:p w14:paraId="07955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意见建议</w:t>
            </w:r>
          </w:p>
        </w:tc>
      </w:tr>
      <w:tr w14:paraId="527EB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6" w:type="dxa"/>
          </w:tcPr>
          <w:p w14:paraId="3259E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 w:cs="仿宋_GB2312"/>
                <w:kern w:val="2"/>
                <w:sz w:val="32"/>
                <w:szCs w:val="32"/>
              </w:rPr>
              <w:t>在贯彻中央</w:t>
            </w:r>
            <w:r>
              <w:rPr>
                <w:rFonts w:hint="eastAsia" w:ascii="仿宋_GB2312" w:eastAsia="仿宋_GB2312" w:cs="仿宋_GB2312"/>
                <w:kern w:val="2"/>
                <w:sz w:val="32"/>
                <w:szCs w:val="32"/>
                <w:lang w:val="en-US" w:eastAsia="zh-CN"/>
              </w:rPr>
              <w:t>树立和践行正确政绩观学习教育</w:t>
            </w:r>
            <w:r>
              <w:rPr>
                <w:rFonts w:hint="eastAsia" w:ascii="仿宋_GB2312" w:eastAsia="仿宋_GB2312" w:cs="仿宋_GB2312"/>
                <w:kern w:val="2"/>
                <w:sz w:val="32"/>
                <w:szCs w:val="32"/>
              </w:rPr>
              <w:t>及其实施细则精神方面存在的问题和不足的意见建议。</w:t>
            </w:r>
          </w:p>
        </w:tc>
        <w:tc>
          <w:tcPr>
            <w:tcW w:w="2880" w:type="dxa"/>
          </w:tcPr>
          <w:p w14:paraId="73661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2546" w:type="dxa"/>
          </w:tcPr>
          <w:p w14:paraId="1F1B6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7CCA7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6" w:type="dxa"/>
          </w:tcPr>
          <w:p w14:paraId="28B25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 w:cs="仿宋_GB2312"/>
                <w:kern w:val="2"/>
                <w:sz w:val="32"/>
                <w:szCs w:val="32"/>
              </w:rPr>
              <w:t>在开展深入贯彻</w:t>
            </w:r>
            <w:r>
              <w:rPr>
                <w:rFonts w:hint="eastAsia" w:ascii="仿宋_GB2312" w:eastAsia="仿宋_GB2312" w:cs="仿宋_GB2312"/>
                <w:kern w:val="2"/>
                <w:sz w:val="32"/>
                <w:szCs w:val="32"/>
                <w:lang w:val="en-US" w:eastAsia="zh-CN"/>
              </w:rPr>
              <w:t>树立和践行正确政绩观学习教育</w:t>
            </w:r>
            <w:r>
              <w:rPr>
                <w:rFonts w:hint="eastAsia" w:ascii="仿宋_GB2312" w:eastAsia="仿宋_GB2312" w:cs="仿宋_GB2312"/>
                <w:kern w:val="2"/>
                <w:sz w:val="32"/>
                <w:szCs w:val="32"/>
              </w:rPr>
              <w:t>的方式、内容、效果等方面的意见建议</w:t>
            </w:r>
          </w:p>
        </w:tc>
        <w:tc>
          <w:tcPr>
            <w:tcW w:w="2880" w:type="dxa"/>
          </w:tcPr>
          <w:p w14:paraId="6BE3B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2546" w:type="dxa"/>
          </w:tcPr>
          <w:p w14:paraId="6E097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2D2F3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6" w:type="dxa"/>
          </w:tcPr>
          <w:p w14:paraId="6C08A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 w:cs="仿宋_GB2312"/>
                <w:kern w:val="2"/>
                <w:sz w:val="32"/>
                <w:szCs w:val="32"/>
              </w:rPr>
              <w:t>在服务企业、服务群众中，</w:t>
            </w:r>
            <w:r>
              <w:rPr>
                <w:rFonts w:hint="eastAsia" w:ascii="仿宋_GB2312" w:eastAsia="仿宋_GB2312" w:cs="仿宋_GB2312"/>
                <w:kern w:val="2"/>
                <w:sz w:val="32"/>
                <w:szCs w:val="32"/>
                <w:lang w:eastAsia="zh-CN"/>
              </w:rPr>
              <w:t>转变</w:t>
            </w:r>
            <w:r>
              <w:rPr>
                <w:rFonts w:hint="eastAsia" w:ascii="仿宋_GB2312" w:eastAsia="仿宋_GB2312" w:cs="仿宋_GB2312"/>
                <w:kern w:val="2"/>
                <w:sz w:val="32"/>
                <w:szCs w:val="32"/>
              </w:rPr>
              <w:t>工作作风、提高工作效率、提升服务质量的意见建议</w:t>
            </w:r>
          </w:p>
        </w:tc>
        <w:tc>
          <w:tcPr>
            <w:tcW w:w="2880" w:type="dxa"/>
          </w:tcPr>
          <w:p w14:paraId="4E85E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2546" w:type="dxa"/>
          </w:tcPr>
          <w:p w14:paraId="49206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6A38F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6" w:type="dxa"/>
          </w:tcPr>
          <w:p w14:paraId="235DC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与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作风建设相关的意见建议。</w:t>
            </w:r>
          </w:p>
        </w:tc>
        <w:tc>
          <w:tcPr>
            <w:tcW w:w="2880" w:type="dxa"/>
          </w:tcPr>
          <w:p w14:paraId="365CE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2546" w:type="dxa"/>
          </w:tcPr>
          <w:p w14:paraId="5EE08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</w:tbl>
    <w:p w14:paraId="0B0ED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01320"/>
    <w:rsid w:val="04FC3C15"/>
    <w:rsid w:val="07DD464C"/>
    <w:rsid w:val="08676308"/>
    <w:rsid w:val="18582B61"/>
    <w:rsid w:val="251362C2"/>
    <w:rsid w:val="25B50473"/>
    <w:rsid w:val="286870CB"/>
    <w:rsid w:val="37A2695F"/>
    <w:rsid w:val="3DB72CDD"/>
    <w:rsid w:val="42A014E0"/>
    <w:rsid w:val="45D61FC4"/>
    <w:rsid w:val="58B659A5"/>
    <w:rsid w:val="637C4BB8"/>
    <w:rsid w:val="6B97B392"/>
    <w:rsid w:val="7AE076D5"/>
    <w:rsid w:val="7BFF9FF4"/>
    <w:rsid w:val="7E0242CA"/>
    <w:rsid w:val="FFFF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676</Words>
  <Characters>701</Characters>
  <Lines>0</Lines>
  <Paragraphs>0</Paragraphs>
  <TotalTime>1</TotalTime>
  <ScaleCrop>false</ScaleCrop>
  <LinksUpToDate>false</LinksUpToDate>
  <CharactersWithSpaces>785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2025-05-20T10:03:00Z</dcterms:created>
  <dc:creator>Administrator</dc:creator>
  <cp:lastModifiedBy>hzj</cp:lastModifiedBy>
  <dcterms:modified xsi:type="dcterms:W3CDTF">2026-07-24T08:17:00Z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eyJoZGlkIjoiN2IxMTNhOTYxNjE0NmQ2ZDdlMWRiNjc4MGNkMjcxMTQiLCJ1c2VySWQiOiI0MTQzNTQxODYifQ==</vt:lpwstr>
  </property>
  <property fmtid="{D5CDD505-2E9C-101B-9397-08002B2CF9AE}" pid="4" name="ICV">
    <vt:lpwstr>6F0A79259302425280F605D8195980FB_13</vt:lpwstr>
  </property>
</Properties>
</file>